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Amazon S3 Integration Configuration Guide</w:t>
      </w:r>
    </w:p>
    <w:p>
      <w:r>
        <w:t>This guide explains how to configure Amazon S3 storage integration using AWS Identity and Access Management (IAM).</w:t>
      </w:r>
    </w:p>
    <w:p>
      <w:pPr>
        <w:pStyle w:val="Heading2"/>
      </w:pPr>
      <w:r>
        <w:t>Prerequisites</w:t>
      </w:r>
    </w:p>
    <w:p>
      <w:pPr>
        <w:pStyle w:val="ListBullet"/>
      </w:pPr>
      <w:r>
        <w:t>AWS Account</w:t>
      </w:r>
    </w:p>
    <w:p>
      <w:pPr>
        <w:pStyle w:val="ListBullet"/>
      </w:pPr>
      <w:r>
        <w:t>IAM permissions to create users and policies</w:t>
      </w:r>
    </w:p>
    <w:p>
      <w:pPr>
        <w:pStyle w:val="ListBullet"/>
      </w:pPr>
      <w:r>
        <w:t>An existing S3 bucket</w:t>
      </w:r>
    </w:p>
    <w:p>
      <w:pPr>
        <w:pStyle w:val="Heading2"/>
      </w:pPr>
      <w:r>
        <w:t>Create an IAM User</w:t>
      </w:r>
    </w:p>
    <w:p>
      <w:pPr>
        <w:pStyle w:val="ListNumber"/>
      </w:pPr>
      <w:r>
        <w:t>Sign in to the AWS Management Console.</w:t>
      </w:r>
    </w:p>
    <w:p>
      <w:pPr>
        <w:pStyle w:val="ListNumber"/>
      </w:pPr>
      <w:r>
        <w:t>Open IAM service.</w:t>
      </w:r>
    </w:p>
    <w:p>
      <w:pPr>
        <w:pStyle w:val="ListNumber"/>
      </w:pPr>
      <w:r>
        <w:t>Go to Users &gt; Create user.</w:t>
      </w:r>
    </w:p>
    <w:p>
      <w:pPr>
        <w:pStyle w:val="ListNumber"/>
      </w:pPr>
      <w:r>
        <w:t>Grant Programmatic access and required S3 permissions.</w:t>
      </w:r>
    </w:p>
    <w:p>
      <w:pPr>
        <w:pStyle w:val="ListNumber"/>
      </w:pPr>
      <w:r>
        <w:t>Create the user and save the credentials.</w:t>
      </w:r>
    </w:p>
    <w:p>
      <w:pPr>
        <w:pStyle w:val="Heading2"/>
      </w:pPr>
      <w:r>
        <w:t>Configuration Fields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Field</w:t>
            </w:r>
          </w:p>
        </w:tc>
        <w:tc>
          <w:tcPr>
            <w:tcW w:type="dxa" w:w="2880"/>
          </w:tcPr>
          <w:p>
            <w:r>
              <w:t>Description</w:t>
            </w:r>
          </w:p>
        </w:tc>
        <w:tc>
          <w:tcPr>
            <w:tcW w:type="dxa" w:w="2880"/>
          </w:tcPr>
          <w:p>
            <w:r>
              <w:t>Where to Find</w:t>
            </w:r>
          </w:p>
        </w:tc>
      </w:tr>
      <w:tr>
        <w:tc>
          <w:tcPr>
            <w:tcW w:type="dxa" w:w="2880"/>
          </w:tcPr>
          <w:p>
            <w:r>
              <w:t>Organization</w:t>
            </w:r>
          </w:p>
        </w:tc>
        <w:tc>
          <w:tcPr>
            <w:tcW w:type="dxa" w:w="2880"/>
          </w:tcPr>
          <w:p>
            <w:r>
              <w:t>Your organisation name</w:t>
            </w:r>
          </w:p>
        </w:tc>
        <w:tc>
          <w:tcPr>
            <w:tcW w:type="dxa" w:w="2880"/>
          </w:tcPr>
          <w:p>
            <w:r>
              <w:t>Your application</w:t>
            </w:r>
          </w:p>
        </w:tc>
      </w:tr>
      <w:tr>
        <w:tc>
          <w:tcPr>
            <w:tcW w:type="dxa" w:w="2880"/>
          </w:tcPr>
          <w:p>
            <w:r>
              <w:t>AWS Access Key ID</w:t>
            </w:r>
          </w:p>
        </w:tc>
        <w:tc>
          <w:tcPr>
            <w:tcW w:type="dxa" w:w="2880"/>
          </w:tcPr>
          <w:p>
            <w:r>
              <w:t>Access key identifier</w:t>
            </w:r>
          </w:p>
        </w:tc>
        <w:tc>
          <w:tcPr>
            <w:tcW w:type="dxa" w:w="2880"/>
          </w:tcPr>
          <w:p>
            <w:r>
              <w:t>IAM User &gt; Security credentials</w:t>
            </w:r>
          </w:p>
        </w:tc>
      </w:tr>
      <w:tr>
        <w:tc>
          <w:tcPr>
            <w:tcW w:type="dxa" w:w="2880"/>
          </w:tcPr>
          <w:p>
            <w:r>
              <w:t>AWS Secret Access Key</w:t>
            </w:r>
          </w:p>
        </w:tc>
        <w:tc>
          <w:tcPr>
            <w:tcW w:type="dxa" w:w="2880"/>
          </w:tcPr>
          <w:p>
            <w:r>
              <w:t>Secret key</w:t>
            </w:r>
          </w:p>
        </w:tc>
        <w:tc>
          <w:tcPr>
            <w:tcW w:type="dxa" w:w="2880"/>
          </w:tcPr>
          <w:p>
            <w:r>
              <w:t>Generated when creating access key</w:t>
            </w:r>
          </w:p>
        </w:tc>
      </w:tr>
      <w:tr>
        <w:tc>
          <w:tcPr>
            <w:tcW w:type="dxa" w:w="2880"/>
          </w:tcPr>
          <w:p>
            <w:r>
              <w:t>AWS Region</w:t>
            </w:r>
          </w:p>
        </w:tc>
        <w:tc>
          <w:tcPr>
            <w:tcW w:type="dxa" w:w="2880"/>
          </w:tcPr>
          <w:p>
            <w:r>
              <w:t>AWS region hosting the bucket</w:t>
            </w:r>
          </w:p>
        </w:tc>
        <w:tc>
          <w:tcPr>
            <w:tcW w:type="dxa" w:w="2880"/>
          </w:tcPr>
          <w:p>
            <w:r>
              <w:t>S3 Bucket properties</w:t>
            </w:r>
          </w:p>
        </w:tc>
      </w:tr>
      <w:tr>
        <w:tc>
          <w:tcPr>
            <w:tcW w:type="dxa" w:w="2880"/>
          </w:tcPr>
          <w:p>
            <w:r>
              <w:t>AWS Bucket Name</w:t>
            </w:r>
          </w:p>
        </w:tc>
        <w:tc>
          <w:tcPr>
            <w:tcW w:type="dxa" w:w="2880"/>
          </w:tcPr>
          <w:p>
            <w:r>
              <w:t>Target S3 bucket name</w:t>
            </w:r>
          </w:p>
        </w:tc>
        <w:tc>
          <w:tcPr>
            <w:tcW w:type="dxa" w:w="2880"/>
          </w:tcPr>
          <w:p>
            <w:r>
              <w:t>Amazon S3 Console</w:t>
            </w:r>
          </w:p>
        </w:tc>
      </w:tr>
    </w:tbl>
    <w:p>
      <w:pPr>
        <w:pStyle w:val="Heading2"/>
      </w:pPr>
      <w:r>
        <w:t>Recommended IAM Permissions</w:t>
      </w:r>
    </w:p>
    <w:p>
      <w:r>
        <w:t>Grant only the minimum required Amazon S3 permissions (such as ListBucket, GetObject, PutObject, DeleteObject) for the required bucket.</w:t>
      </w:r>
    </w:p>
    <w:p>
      <w:pPr>
        <w:pStyle w:val="Heading2"/>
      </w:pPr>
      <w:r>
        <w:t>Security Best Practices</w:t>
      </w:r>
    </w:p>
    <w:p>
      <w:pPr>
        <w:pStyle w:val="ListBullet"/>
      </w:pPr>
      <w:r>
        <w:t>Never expose Access Keys in source code.</w:t>
      </w:r>
    </w:p>
    <w:p>
      <w:pPr>
        <w:pStyle w:val="ListBullet"/>
      </w:pPr>
      <w:r>
        <w:t>Store secrets in a secure secret manager.</w:t>
      </w:r>
    </w:p>
    <w:p>
      <w:pPr>
        <w:pStyle w:val="ListBullet"/>
      </w:pPr>
      <w:r>
        <w:t>Rotate access keys periodically.</w:t>
      </w:r>
    </w:p>
    <w:p>
      <w:pPr>
        <w:pStyle w:val="ListBullet"/>
      </w:pPr>
      <w:r>
        <w:t>Apply least-privilege IAM policies.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